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68D875">
      <w:pPr>
        <w:adjustRightInd w:val="0"/>
        <w:snapToGrid w:val="0"/>
        <w:jc w:val="center"/>
        <w:rPr>
          <w:rFonts w:ascii="方正小标宋简体" w:eastAsia="方正小标宋简体"/>
          <w:color w:val="000000" w:themeColor="text1"/>
          <w:sz w:val="44"/>
          <w:szCs w:val="44"/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</w:rPr>
        <w:t>蚌埠第九中学2026-2028年节福利、消费券及女教工卫生用品选购询价公告</w:t>
      </w:r>
    </w:p>
    <w:p w14:paraId="0B2CAADC"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</w:rPr>
      </w:pPr>
    </w:p>
    <w:p w14:paraId="60C61A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一、项目名称及内容</w:t>
      </w:r>
    </w:p>
    <w:p w14:paraId="0F6731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1.项目名称：蚌埠第九中学2026-2028年度年节福利、消费券及女教工卫生用品选购</w:t>
      </w:r>
    </w:p>
    <w:p w14:paraId="221993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2.项目单位：蚌埠第九中学工会</w:t>
      </w:r>
    </w:p>
    <w:p w14:paraId="0E935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3.项目预算：每年约80万元（以实际供货为准）</w:t>
      </w:r>
    </w:p>
    <w:p w14:paraId="3000D2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4.合同履行期限:</w:t>
      </w:r>
      <w:r>
        <w:rPr>
          <w:rFonts w:hint="eastAsia" w:ascii="仿宋" w:hAnsi="仿宋" w:eastAsia="仿宋" w:cs="仿宋"/>
          <w:color w:val="000000" w:themeColor="text1"/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三年（合同采取1+1+1模式，一年一签，每年服务到期前学校领导小组根据服务情况，决定是否续签合同。）</w:t>
      </w:r>
    </w:p>
    <w:p w14:paraId="5354A1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5.包别划分：不分包</w:t>
      </w:r>
    </w:p>
    <w:p w14:paraId="0E94C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二、供应商资格</w:t>
      </w:r>
    </w:p>
    <w:p w14:paraId="18E6B6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1.满足《中华人民共和国政府采购法》第二十二条规定。</w:t>
      </w:r>
    </w:p>
    <w:p w14:paraId="511956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2.投标人须具备独立法人资格。</w:t>
      </w:r>
    </w:p>
    <w:p w14:paraId="1F6E9D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3.具备国家工商部门颁发的合法营业执照。</w:t>
      </w:r>
    </w:p>
    <w:p w14:paraId="590347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4.供应商不得存在以下不良信用记录情形：</w:t>
      </w:r>
    </w:p>
    <w:p w14:paraId="437573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①被列入法院失信被执行人名单。</w:t>
      </w:r>
    </w:p>
    <w:p w14:paraId="05C47E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②存在重大税收违法行为。（上述情形，以“信用中国”网站（www.creditchina.gov.cn）查询为准。）</w:t>
      </w:r>
    </w:p>
    <w:p w14:paraId="0499FF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③被列入严重违法失信企业名单。（以国家企业信用信息公示系统网站（www.gsxt.gov.cn）查询为准。）</w:t>
      </w:r>
    </w:p>
    <w:p w14:paraId="368C8E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④被列入政府采购严重违法失信行为名单且被限制遴选的。（以中国政府采购网站（www.ccgp.gov.cn）查询为准。）</w:t>
      </w:r>
    </w:p>
    <w:p w14:paraId="6A52B5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5.具有食品生产许可证、食品卫生许可证和食品流通许可证。</w:t>
      </w:r>
    </w:p>
    <w:p w14:paraId="0C340C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6.投标人具有项目必须的技术条件或经营能力，在蚌埠市设有直营门店且门店总数量不少于3家。</w:t>
      </w:r>
    </w:p>
    <w:p w14:paraId="251DFF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7.具备法律法规规定的其它条件和良好的信誉，在经营活动中没有违法违规记录，近三年内没有被司法部门或行业主管部门处罚。</w:t>
      </w:r>
    </w:p>
    <w:p w14:paraId="58F41C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8.本项目不接受联合体参加。</w:t>
      </w:r>
    </w:p>
    <w:p w14:paraId="5CDA1E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三、递交询价材料时间和地点</w:t>
      </w:r>
    </w:p>
    <w:p w14:paraId="192DA2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询价材料递交截止时间：2026年1月26日17:30</w:t>
      </w:r>
    </w:p>
    <w:p w14:paraId="0CC8B7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地点：材料直接送达或者快递至第九中学工会办公室（以签收时间为准）</w:t>
      </w:r>
    </w:p>
    <w:p w14:paraId="22282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四、报名材料：</w:t>
      </w:r>
      <w:bookmarkStart w:id="0" w:name="_GoBack"/>
      <w:bookmarkEnd w:id="0"/>
    </w:p>
    <w:p w14:paraId="7EFF42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现场递交或快递纸质询价材料（装订成册，加盖单位公章）</w:t>
      </w:r>
    </w:p>
    <w:p w14:paraId="63C385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标书包括但不限于下列材料：（材料不退）</w:t>
      </w:r>
    </w:p>
    <w:p w14:paraId="2BAD39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1.营业执照复印件，（经营项目清新可见，盖章）</w:t>
      </w:r>
    </w:p>
    <w:p w14:paraId="1CA9E4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2.有效的法人授权委托书（盖章）</w:t>
      </w:r>
    </w:p>
    <w:p w14:paraId="5E92BF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3.授权委托人本人身份证复印件及联系方式。</w:t>
      </w:r>
    </w:p>
    <w:p w14:paraId="5A92E1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4.询价公告里要求的供应商其他项资质证明。</w:t>
      </w:r>
    </w:p>
    <w:p w14:paraId="258C62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5.报价单（含优惠条件、额度）</w:t>
      </w:r>
    </w:p>
    <w:p w14:paraId="03A08D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6.服务承诺。</w:t>
      </w:r>
    </w:p>
    <w:p w14:paraId="0ABED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五、开标方式：</w:t>
      </w:r>
    </w:p>
    <w:p w14:paraId="78ADF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由教职工自行选择供货商</w:t>
      </w:r>
    </w:p>
    <w:p w14:paraId="6ECF08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六、联系方法</w:t>
      </w:r>
    </w:p>
    <w:p w14:paraId="32BDA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采购人：蚌埠第九中学工会</w:t>
      </w:r>
    </w:p>
    <w:p w14:paraId="5F4472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地  址：蚌埠市龙子湖区治淮路477号逸夫楼3楼304室工会办公室</w:t>
      </w:r>
    </w:p>
    <w:p w14:paraId="78F428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联系人：刘老师；</w:t>
      </w:r>
    </w:p>
    <w:p w14:paraId="767045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联系电话：0552-3917096，18955207569</w:t>
      </w:r>
    </w:p>
    <w:p w14:paraId="423C27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ab/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16CD843-4077-422A-B130-9AF94C5BA05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906B761-653B-4BA8-B33D-2530423E8D25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B8B0523D-507B-4FCA-B3C0-0E63C76F00F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B8F767E7-E7A9-4CDE-BECA-9D13B518F02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FD7AFFBB-0D9D-49D3-A9AB-0F1390166D6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BE6"/>
    <w:rsid w:val="000203CB"/>
    <w:rsid w:val="000C1076"/>
    <w:rsid w:val="000D4010"/>
    <w:rsid w:val="003D7F8B"/>
    <w:rsid w:val="005F7D27"/>
    <w:rsid w:val="00675085"/>
    <w:rsid w:val="007C6412"/>
    <w:rsid w:val="008C7046"/>
    <w:rsid w:val="008E2CEE"/>
    <w:rsid w:val="00A13E09"/>
    <w:rsid w:val="00AD7BE6"/>
    <w:rsid w:val="00E94E7B"/>
    <w:rsid w:val="00EF663F"/>
    <w:rsid w:val="00F85CFD"/>
    <w:rsid w:val="4ECD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2</Pages>
  <Words>820</Words>
  <Characters>942</Characters>
  <Lines>7</Lines>
  <Paragraphs>1</Paragraphs>
  <TotalTime>36</TotalTime>
  <ScaleCrop>false</ScaleCrop>
  <LinksUpToDate>false</LinksUpToDate>
  <CharactersWithSpaces>955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2026-01-19T07:23:00Z</dcterms:created>
  <dc:creator>Micorosoft</dc:creator>
  <cp:lastModifiedBy>admin</cp:lastModifiedBy>
  <dcterms:modified xsi:type="dcterms:W3CDTF">2026-01-19T08:48:55Z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eyJoZGlkIjoiNmIwYmJiZjU2NTE2NGIwZWJjMDhlNzU5YzMxNjFiMTAiLCJ1c2VySWQiOiIxNTY5ODE0NzkyIn0=</vt:lpwstr>
  </property>
  <property fmtid="{D5CDD505-2E9C-101B-9397-08002B2CF9AE}" pid="3" name="KSOProductBuildVer">
    <vt:lpwstr>2052-12.1.0.24034</vt:lpwstr>
  </property>
  <property fmtid="{D5CDD505-2E9C-101B-9397-08002B2CF9AE}" pid="4" name="ICV">
    <vt:lpwstr>793455CD33EB4422AB83D8C71AFFDFF9_13</vt:lpwstr>
  </property>
</Properties>
</file>